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F1" w:rsidRPr="00E372F1" w:rsidRDefault="00E372F1" w:rsidP="00E372F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61AA"/>
          <w:sz w:val="32"/>
          <w:szCs w:val="32"/>
          <w:lang w:eastAsia="ru-RU"/>
        </w:rPr>
      </w:pPr>
      <w:r w:rsidRPr="00E372F1">
        <w:rPr>
          <w:rFonts w:ascii="Times New Roman" w:eastAsia="Times New Roman" w:hAnsi="Times New Roman" w:cs="Times New Roman"/>
          <w:b/>
          <w:bCs/>
          <w:color w:val="0161AA"/>
          <w:sz w:val="32"/>
          <w:szCs w:val="32"/>
          <w:lang w:eastAsia="ru-RU"/>
        </w:rPr>
        <w:t xml:space="preserve">Признаки употребления наиболее распространенных </w:t>
      </w:r>
      <w:proofErr w:type="spellStart"/>
      <w:r w:rsidRPr="00E372F1">
        <w:rPr>
          <w:rFonts w:ascii="Times New Roman" w:eastAsia="Times New Roman" w:hAnsi="Times New Roman" w:cs="Times New Roman"/>
          <w:b/>
          <w:bCs/>
          <w:color w:val="0161AA"/>
          <w:sz w:val="32"/>
          <w:szCs w:val="32"/>
          <w:lang w:eastAsia="ru-RU"/>
        </w:rPr>
        <w:t>психоактив</w:t>
      </w:r>
      <w:bookmarkStart w:id="0" w:name="_GoBack"/>
      <w:bookmarkEnd w:id="0"/>
      <w:r w:rsidRPr="00E372F1">
        <w:rPr>
          <w:rFonts w:ascii="Times New Roman" w:eastAsia="Times New Roman" w:hAnsi="Times New Roman" w:cs="Times New Roman"/>
          <w:b/>
          <w:bCs/>
          <w:color w:val="0161AA"/>
          <w:sz w:val="32"/>
          <w:szCs w:val="32"/>
          <w:lang w:eastAsia="ru-RU"/>
        </w:rPr>
        <w:t>ных</w:t>
      </w:r>
      <w:proofErr w:type="spellEnd"/>
      <w:r w:rsidRPr="00E372F1">
        <w:rPr>
          <w:rFonts w:ascii="Times New Roman" w:eastAsia="Times New Roman" w:hAnsi="Times New Roman" w:cs="Times New Roman"/>
          <w:b/>
          <w:bCs/>
          <w:color w:val="0161AA"/>
          <w:sz w:val="32"/>
          <w:szCs w:val="32"/>
          <w:lang w:eastAsia="ru-RU"/>
        </w:rPr>
        <w:t xml:space="preserve"> веществ</w:t>
      </w:r>
    </w:p>
    <w:p w:rsidR="00E372F1" w:rsidRPr="00E372F1" w:rsidRDefault="00E372F1" w:rsidP="00E3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495"/>
        <w:gridCol w:w="2791"/>
        <w:gridCol w:w="2233"/>
      </w:tblGrid>
      <w:tr w:rsidR="00E372F1" w:rsidRPr="00E372F1" w:rsidTr="00E372F1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ПАВ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признаки употребления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 признаки употребления</w:t>
            </w:r>
          </w:p>
        </w:tc>
      </w:tr>
      <w:tr w:rsidR="00E372F1" w:rsidRPr="00E372F1" w:rsidTr="00E372F1">
        <w:trPr>
          <w:trHeight w:val="9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2F1" w:rsidRPr="00E372F1" w:rsidRDefault="00E372F1" w:rsidP="00E3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на человека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2F1" w:rsidRPr="00E372F1" w:rsidRDefault="00E372F1" w:rsidP="00E3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2F1" w:rsidRPr="00E372F1" w:rsidTr="00E372F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525" w:type="dxa"/>
              <w:bottom w:w="30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Марихуана, «Спайс»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E372F1" w:rsidRPr="00E372F1" w:rsidTr="00E372F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525" w:type="dxa"/>
              <w:bottom w:w="30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Мак, героин, кодеин, </w:t>
            </w:r>
            <w:proofErr w:type="spellStart"/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дезоморфин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Бледность кожных покровов, резкое сужение зрачков, реакция на свет слабая, пониженное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артериальное давление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Оживление или заторможенность (полуприкрытые веки, неподвижность, «клюют носом», не реагируют на внешние раздражители), «поза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эмбриона», нарушение сна (отсутствие сна ночью, долгий сон утром)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Следы от уколов на руках, кистях, ногах,  наличие шприцов, игл, закопченных ложек, прожженная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</w:p>
        </w:tc>
      </w:tr>
      <w:tr w:rsidR="00E372F1" w:rsidRPr="00E372F1" w:rsidTr="00E372F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525" w:type="dxa"/>
              <w:bottom w:w="30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</w:t>
            </w:r>
            <w:proofErr w:type="spellEnd"/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кокаин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Бледные кончик и крылья носа и слизистых, иногда покраснение лица,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расширенные зрачки, воспаление конъюнктивы, повышение артериального давления, учащенный пульс, повышенная температура, повышенный аппетит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повышенной активности, самоуверенности,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оживление, быстрая речь,  маниакальность, гневливость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пакетиков с остатками белого порошка,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E372F1" w:rsidRPr="00E372F1" w:rsidTr="00E372F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525" w:type="dxa"/>
              <w:bottom w:w="300" w:type="dxa"/>
              <w:right w:w="300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Экстази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Покраснение лица, глаз расширенные зрачки,  повышение артериального давления, учащение пульса, повышенный аппетит, повышение температуры, потливость, нарушение сердечного ритма, </w:t>
            </w: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аппетита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безмятежного счастья, чувство эмоциональной близости и  любви к окружающим, повышенная активность, потребность постоянно двигаться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E372F1" w:rsidRPr="00E372F1" w:rsidRDefault="00E372F1" w:rsidP="00E372F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разноцветных таблеток или капсул, во время «кайфа» потребление большого количества жидкости, беспричинная депрессия, нарушение сна.</w:t>
            </w:r>
          </w:p>
        </w:tc>
      </w:tr>
    </w:tbl>
    <w:p w:rsidR="00E372F1" w:rsidRPr="00E372F1" w:rsidRDefault="00E372F1" w:rsidP="00E372F1">
      <w:pPr>
        <w:spacing w:after="15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30"/>
          <w:szCs w:val="30"/>
          <w:lang w:eastAsia="ru-RU"/>
        </w:rPr>
      </w:pPr>
      <w:r w:rsidRPr="00E3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E372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"https://www.minsksanepid.by/formirovanie-zdorovogo-obraza-zhizni/profilaktika-potrebleniya-psihoaktivnyh-veshestv/priznaki-upotrebleniya-naibolee-rasprostranennyh-psihoaktivnyh-veshestv" </w:instrText>
      </w:r>
      <w:r w:rsidRPr="00E372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72F1" w:rsidRPr="00E372F1" w:rsidRDefault="00E372F1" w:rsidP="00E372F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F1">
        <w:rPr>
          <w:rFonts w:ascii="Times New Roman" w:eastAsia="Times New Roman" w:hAnsi="Times New Roman" w:cs="Times New Roman"/>
          <w:b/>
          <w:bCs/>
          <w:caps/>
          <w:color w:val="FFFFFF"/>
          <w:sz w:val="30"/>
          <w:szCs w:val="30"/>
          <w:lang w:eastAsia="ru-RU"/>
        </w:rPr>
        <w:t>ГОСУДАРСТВЕННОЕ УЧРЕЖДЕНИЕ</w:t>
      </w:r>
      <w:r w:rsidRPr="00E372F1">
        <w:rPr>
          <w:rFonts w:ascii="Times New Roman" w:eastAsia="Times New Roman" w:hAnsi="Times New Roman" w:cs="Times New Roman"/>
          <w:b/>
          <w:bCs/>
          <w:caps/>
          <w:color w:val="FFFFFF"/>
          <w:sz w:val="30"/>
          <w:szCs w:val="30"/>
          <w:lang w:eastAsia="ru-RU"/>
        </w:rPr>
        <w:br/>
        <w:t>«МИНСКИЙ ГОРОДСКОЙ ЦЕНТР ГИГИЕНЫ</w:t>
      </w:r>
      <w:r w:rsidRPr="00E372F1">
        <w:rPr>
          <w:rFonts w:ascii="Times New Roman" w:eastAsia="Times New Roman" w:hAnsi="Times New Roman" w:cs="Times New Roman"/>
          <w:b/>
          <w:bCs/>
          <w:caps/>
          <w:color w:val="FFFFFF"/>
          <w:sz w:val="30"/>
          <w:szCs w:val="30"/>
          <w:lang w:eastAsia="ru-RU"/>
        </w:rPr>
        <w:br/>
        <w:t>И ЭПИДЕМИОЛОГИИ»</w:t>
      </w:r>
    </w:p>
    <w:p w:rsidR="00E372F1" w:rsidRPr="00E372F1" w:rsidRDefault="00E372F1" w:rsidP="00E3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E372F1" w:rsidRPr="00E3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93"/>
    <w:rsid w:val="00204E93"/>
    <w:rsid w:val="00746088"/>
    <w:rsid w:val="00E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2771-4FFF-41E0-8FC3-06D252A8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72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51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2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51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2024-03-25T08:07:00Z</dcterms:created>
  <dcterms:modified xsi:type="dcterms:W3CDTF">2024-03-25T08:09:00Z</dcterms:modified>
</cp:coreProperties>
</file>